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A8" w:rsidRPr="0099535B" w:rsidRDefault="00A676A8" w:rsidP="00A676A8">
      <w:pPr>
        <w:pStyle w:val="8"/>
        <w:jc w:val="right"/>
        <w:rPr>
          <w:kern w:val="22"/>
        </w:rPr>
      </w:pPr>
      <w:r w:rsidRPr="001B5F34">
        <w:rPr>
          <w:kern w:val="22"/>
        </w:rPr>
        <w:t>УТВЕРЖДЕН</w:t>
      </w:r>
      <w:r w:rsidRPr="0099535B">
        <w:rPr>
          <w:kern w:val="22"/>
        </w:rPr>
        <w:t xml:space="preserve"> </w:t>
      </w:r>
    </w:p>
    <w:p w:rsidR="00665FCC" w:rsidRPr="0099535B" w:rsidRDefault="00697D8F" w:rsidP="00697D8F">
      <w:pPr>
        <w:jc w:val="right"/>
        <w:rPr>
          <w:kern w:val="22"/>
        </w:rPr>
      </w:pPr>
      <w:r w:rsidRPr="001B5F34">
        <w:rPr>
          <w:kern w:val="22"/>
        </w:rPr>
        <w:t>р</w:t>
      </w:r>
      <w:r w:rsidR="00C52DE3" w:rsidRPr="001B5F34">
        <w:rPr>
          <w:kern w:val="22"/>
        </w:rPr>
        <w:t>ешением</w:t>
      </w:r>
      <w:r w:rsidR="00C52DE3" w:rsidRPr="0099535B">
        <w:rPr>
          <w:kern w:val="22"/>
        </w:rPr>
        <w:t xml:space="preserve"> </w:t>
      </w:r>
      <w:r w:rsidR="008253C3" w:rsidRPr="0099535B">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w:t>
      </w:r>
      <w:r w:rsidR="00D26843">
        <w:rPr>
          <w:kern w:val="22"/>
        </w:rPr>
        <w:t>Феникс</w:t>
      </w:r>
      <w:r w:rsidRPr="00334870">
        <w:rPr>
          <w:kern w:val="22"/>
        </w:rPr>
        <w:t>"</w:t>
      </w:r>
      <w:r w:rsidR="00A676A8" w:rsidRPr="00334870">
        <w:rPr>
          <w:kern w:val="22"/>
        </w:rPr>
        <w:t xml:space="preserve"> </w:t>
      </w:r>
    </w:p>
    <w:p w:rsidR="00600768" w:rsidRPr="0099535B" w:rsidRDefault="008253C3" w:rsidP="00C52DE3">
      <w:pPr>
        <w:jc w:val="right"/>
        <w:rPr>
          <w:b/>
          <w:kern w:val="22"/>
        </w:rPr>
      </w:pPr>
      <w:r w:rsidRPr="0099535B">
        <w:rPr>
          <w:kern w:val="22"/>
        </w:rPr>
        <w:t>Протокол</w:t>
      </w:r>
      <w:r w:rsidR="00C52DE3" w:rsidRPr="0099535B">
        <w:rPr>
          <w:kern w:val="22"/>
        </w:rPr>
        <w:t xml:space="preserve"> </w:t>
      </w:r>
      <w:r w:rsidR="00A676A8" w:rsidRPr="0099535B">
        <w:rPr>
          <w:kern w:val="22"/>
        </w:rPr>
        <w:t>№</w:t>
      </w:r>
      <w:r w:rsidR="008B2C31" w:rsidRPr="0099535B">
        <w:rPr>
          <w:kern w:val="22"/>
        </w:rPr>
        <w:t xml:space="preserve"> 1</w:t>
      </w:r>
      <w:r w:rsidR="00A676A8" w:rsidRPr="0099535B">
        <w:rPr>
          <w:kern w:val="22"/>
        </w:rPr>
        <w:t xml:space="preserve"> </w:t>
      </w:r>
      <w:r w:rsidR="00A676A8" w:rsidRPr="001B5F34">
        <w:rPr>
          <w:kern w:val="22"/>
        </w:rPr>
        <w:t>от</w:t>
      </w:r>
      <w:r w:rsidR="00F70D27" w:rsidRPr="0099535B">
        <w:rPr>
          <w:kern w:val="22"/>
        </w:rPr>
        <w:t xml:space="preserve"> </w:t>
      </w:r>
      <w:r w:rsidR="00D26843">
        <w:rPr>
          <w:kern w:val="22"/>
        </w:rPr>
        <w:t>22</w:t>
      </w:r>
      <w:r w:rsidRPr="0099535B">
        <w:rPr>
          <w:kern w:val="22"/>
        </w:rPr>
        <w:t xml:space="preserve"> января 20</w:t>
      </w:r>
      <w:r w:rsidR="00D26843">
        <w:rPr>
          <w:kern w:val="22"/>
        </w:rPr>
        <w:t>20</w:t>
      </w:r>
      <w:r w:rsidRPr="0099535B">
        <w:rPr>
          <w:kern w:val="22"/>
        </w:rPr>
        <w:t xml:space="preserve"> г.</w:t>
      </w:r>
    </w:p>
    <w:p w:rsidR="00600768" w:rsidRPr="0099535B" w:rsidRDefault="00600768" w:rsidP="00600768">
      <w:pPr>
        <w:jc w:val="right"/>
        <w:rPr>
          <w:kern w:val="22"/>
        </w:rPr>
      </w:pPr>
    </w:p>
    <w:p w:rsidR="00600768" w:rsidRPr="0099535B" w:rsidRDefault="00600768" w:rsidP="00600768">
      <w:pPr>
        <w:spacing w:after="222"/>
        <w:ind w:firstLine="284"/>
        <w:jc w:val="center"/>
        <w:rPr>
          <w:kern w:val="22"/>
        </w:rPr>
      </w:pPr>
    </w:p>
    <w:p w:rsidR="00600768" w:rsidRPr="0099535B" w:rsidRDefault="00600768" w:rsidP="00600768">
      <w:pPr>
        <w:rPr>
          <w:kern w:val="22"/>
        </w:rPr>
      </w:pPr>
    </w:p>
    <w:p w:rsidR="0058427E" w:rsidRPr="0099535B" w:rsidRDefault="0058427E" w:rsidP="0058427E">
      <w:pPr>
        <w:spacing w:after="222"/>
        <w:ind w:firstLine="284"/>
        <w:jc w:val="center"/>
        <w:rPr>
          <w:kern w:val="22"/>
        </w:rPr>
      </w:pPr>
    </w:p>
    <w:p w:rsidR="0058427E" w:rsidRPr="0099535B" w:rsidRDefault="0058427E" w:rsidP="0058427E">
      <w:pPr>
        <w:spacing w:after="222"/>
        <w:ind w:firstLine="284"/>
        <w:jc w:val="center"/>
        <w:rPr>
          <w:kern w:val="22"/>
        </w:rPr>
      </w:pPr>
    </w:p>
    <w:p w:rsidR="00600768" w:rsidRPr="0099535B" w:rsidRDefault="00600768" w:rsidP="00600768">
      <w:pPr>
        <w:spacing w:after="222"/>
        <w:ind w:firstLine="284"/>
        <w:jc w:val="center"/>
        <w:rPr>
          <w:kern w:val="22"/>
        </w:rPr>
      </w:pPr>
    </w:p>
    <w:p w:rsidR="00600768" w:rsidRPr="0099535B" w:rsidRDefault="00600768" w:rsidP="0004284C">
      <w:pPr>
        <w:pStyle w:val="2"/>
        <w:jc w:val="center"/>
        <w:rPr>
          <w:rFonts w:ascii="Times New Roman" w:hAnsi="Times New Roman" w:cs="Times New Roman"/>
          <w:kern w:val="22"/>
          <w:sz w:val="40"/>
        </w:rPr>
      </w:pPr>
    </w:p>
    <w:p w:rsidR="00600768" w:rsidRPr="0099535B" w:rsidRDefault="00600768" w:rsidP="00600768">
      <w:pPr>
        <w:rPr>
          <w:kern w:val="22"/>
        </w:rPr>
      </w:pPr>
    </w:p>
    <w:p w:rsidR="00600768" w:rsidRPr="001B5F34" w:rsidRDefault="00600768" w:rsidP="00600768">
      <w:pPr>
        <w:rPr>
          <w:kern w:val="22"/>
          <w:lang w:val="lt-LT"/>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600768" w:rsidRPr="0099535B" w:rsidRDefault="00600768" w:rsidP="00600768">
      <w:pPr>
        <w:rPr>
          <w:kern w:val="22"/>
        </w:rPr>
      </w:pPr>
    </w:p>
    <w:p w:rsidR="00CB5B12" w:rsidRPr="0099535B" w:rsidRDefault="00CB5B12" w:rsidP="00600768">
      <w:pPr>
        <w:rPr>
          <w:kern w:val="22"/>
        </w:rPr>
      </w:pPr>
    </w:p>
    <w:p w:rsidR="00600768" w:rsidRPr="0099535B"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99535B" w:rsidRDefault="008253C3" w:rsidP="00600768">
      <w:pPr>
        <w:jc w:val="center"/>
        <w:rPr>
          <w:b/>
          <w:bCs/>
          <w:kern w:val="22"/>
          <w:sz w:val="40"/>
        </w:rPr>
      </w:pPr>
      <w:r w:rsidRPr="0099535B">
        <w:rPr>
          <w:b/>
          <w:bCs/>
          <w:kern w:val="22"/>
          <w:sz w:val="40"/>
        </w:rPr>
        <w:t>"</w:t>
      </w:r>
      <w:r w:rsidR="00D26843">
        <w:rPr>
          <w:b/>
          <w:bCs/>
          <w:kern w:val="22"/>
          <w:sz w:val="40"/>
        </w:rPr>
        <w:t>Феникс</w:t>
      </w:r>
      <w:r w:rsidRPr="0099535B">
        <w:rPr>
          <w:b/>
          <w:bCs/>
          <w:kern w:val="22"/>
          <w:sz w:val="40"/>
        </w:rPr>
        <w:t>"</w:t>
      </w:r>
    </w:p>
    <w:p w:rsidR="00600768" w:rsidRPr="0099535B" w:rsidRDefault="00600768"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CB5B12" w:rsidRPr="0099535B" w:rsidRDefault="00CB5B12" w:rsidP="00600768">
      <w:pPr>
        <w:jc w:val="center"/>
        <w:rPr>
          <w:kern w:val="22"/>
        </w:rPr>
      </w:pPr>
    </w:p>
    <w:p w:rsidR="00600768" w:rsidRPr="0099535B" w:rsidRDefault="00600768"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554F85" w:rsidRPr="0099535B" w:rsidRDefault="00554F85"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C52DE3" w:rsidRPr="0099535B" w:rsidRDefault="00C52DE3" w:rsidP="00C52DE3">
      <w:pP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99535B" w:rsidRDefault="00600768" w:rsidP="00600768">
      <w:pPr>
        <w:jc w:val="center"/>
        <w:rPr>
          <w:kern w:val="22"/>
        </w:rPr>
      </w:pPr>
    </w:p>
    <w:p w:rsidR="00600768" w:rsidRPr="00B532A2" w:rsidRDefault="00D26843" w:rsidP="00600768">
      <w:pPr>
        <w:jc w:val="center"/>
        <w:rPr>
          <w:kern w:val="22"/>
        </w:rPr>
      </w:pPr>
      <w:r>
        <w:rPr>
          <w:kern w:val="22"/>
        </w:rPr>
        <w:t>Город Киров</w:t>
      </w:r>
    </w:p>
    <w:p w:rsidR="00600768" w:rsidRPr="00334870" w:rsidRDefault="008253C3" w:rsidP="00600768">
      <w:pPr>
        <w:jc w:val="center"/>
        <w:rPr>
          <w:kern w:val="22"/>
        </w:rPr>
      </w:pPr>
      <w:r w:rsidRPr="00334870">
        <w:rPr>
          <w:kern w:val="22"/>
        </w:rPr>
        <w:t>20</w:t>
      </w:r>
      <w:r w:rsidR="00D26843">
        <w:rPr>
          <w:kern w:val="22"/>
        </w:rPr>
        <w:t>20</w:t>
      </w:r>
      <w:r w:rsidRPr="00334870">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w:t>
      </w:r>
      <w:r w:rsidR="00D26843">
        <w:t>Феникс</w:t>
      </w:r>
      <w:r w:rsidR="008253C3" w:rsidRPr="00554F85">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D26843">
        <w:rPr>
          <w:color w:val="000000"/>
          <w:sz w:val="24"/>
        </w:rPr>
        <w:t>Феникс</w:t>
      </w:r>
      <w:r>
        <w:rPr>
          <w:color w:val="000000"/>
          <w:sz w:val="24"/>
        </w:rPr>
        <w:t>".</w:t>
      </w:r>
      <w:r>
        <w:rPr>
          <w:color w:val="000000"/>
          <w:sz w:val="24"/>
        </w:rPr>
        <w:br/>
        <w:t>           – Сокращенное фирменное наименование Общества на русском языке – ООО "</w:t>
      </w:r>
      <w:r w:rsidR="00D26843">
        <w:rPr>
          <w:color w:val="000000"/>
          <w:sz w:val="24"/>
        </w:rPr>
        <w:t>Феникс</w:t>
      </w:r>
      <w:r>
        <w:rPr>
          <w:color w:val="000000"/>
          <w:sz w:val="24"/>
        </w:rP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D26843">
        <w:rPr>
          <w:b/>
          <w:kern w:val="22"/>
          <w:szCs w:val="22"/>
        </w:rPr>
        <w:t>123456</w:t>
      </w:r>
      <w:r w:rsidR="008253C3" w:rsidRPr="003B0E96">
        <w:rPr>
          <w:b/>
          <w:kern w:val="22"/>
          <w:szCs w:val="22"/>
        </w:rPr>
        <w:t xml:space="preserve">, Российская Федерация, </w:t>
      </w:r>
      <w:r w:rsidR="00D26843">
        <w:rPr>
          <w:b/>
          <w:kern w:val="22"/>
          <w:szCs w:val="22"/>
        </w:rPr>
        <w:t>Кировской области</w:t>
      </w:r>
      <w:r w:rsidR="008253C3" w:rsidRPr="003B0E96">
        <w:rPr>
          <w:b/>
          <w:kern w:val="22"/>
          <w:szCs w:val="22"/>
        </w:rPr>
        <w:t xml:space="preserve">, </w:t>
      </w:r>
      <w:r w:rsidR="00D26843">
        <w:rPr>
          <w:b/>
          <w:kern w:val="22"/>
          <w:szCs w:val="22"/>
        </w:rPr>
        <w:t>город Киров</w:t>
      </w:r>
      <w:r w:rsidR="008253C3" w:rsidRPr="003B0E96">
        <w:rPr>
          <w:b/>
          <w:kern w:val="22"/>
          <w:szCs w:val="22"/>
        </w:rPr>
        <w:t xml:space="preserve">, улица Полярная, дом 9, </w:t>
      </w:r>
      <w:r w:rsidR="00D26843">
        <w:rPr>
          <w:b/>
          <w:kern w:val="22"/>
          <w:szCs w:val="22"/>
        </w:rPr>
        <w:t>корпус</w:t>
      </w:r>
      <w:r w:rsidR="008253C3" w:rsidRPr="003B0E96">
        <w:rPr>
          <w:b/>
          <w:kern w:val="22"/>
          <w:szCs w:val="22"/>
        </w:rPr>
        <w:t xml:space="preserve"> </w:t>
      </w:r>
      <w:r w:rsidR="00D26843">
        <w:rPr>
          <w:b/>
          <w:kern w:val="22"/>
          <w:szCs w:val="22"/>
        </w:rPr>
        <w:t>5</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5" w:name="_Toc368045345"/>
      <w:r w:rsidRPr="001B5F34">
        <w:rPr>
          <w:i w:val="0"/>
          <w:sz w:val="22"/>
          <w:szCs w:val="22"/>
        </w:rPr>
        <w:t>2. УЧАСТНИКИ ОБЩЕСТВА</w:t>
      </w:r>
      <w:bookmarkEnd w:id="5"/>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6" w:name="_Toc368045346"/>
      <w:r w:rsidRPr="001B5F34">
        <w:rPr>
          <w:i w:val="0"/>
          <w:sz w:val="22"/>
          <w:szCs w:val="22"/>
        </w:rPr>
        <w:t>3. ЦЕЛИ И ВИДЫ ДЕЯТЕЛЬНОСТИ ОБЩЕСТВА</w:t>
      </w:r>
      <w:bookmarkEnd w:id="6"/>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7" w:name="_Toc368045347"/>
      <w:r w:rsidRPr="001B5F34">
        <w:rPr>
          <w:i w:val="0"/>
          <w:sz w:val="22"/>
          <w:szCs w:val="22"/>
        </w:rPr>
        <w:t>4. ПРАВОВОЙ СТАТУС ОБЩЕСТВА</w:t>
      </w:r>
      <w:bookmarkEnd w:id="7"/>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8" w:name="_Toc368045348"/>
      <w:r w:rsidRPr="001B5F34">
        <w:rPr>
          <w:i w:val="0"/>
          <w:sz w:val="22"/>
          <w:szCs w:val="22"/>
        </w:rPr>
        <w:t>5. ФИЛИАЛЫ И ПРЕДСТАВИТЕЛЬСТВА ОБЩЕСТВА</w:t>
      </w:r>
      <w:bookmarkEnd w:id="8"/>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9" w:name="_Toc368045349"/>
      <w:r w:rsidRPr="001B5F34">
        <w:rPr>
          <w:i w:val="0"/>
          <w:sz w:val="22"/>
          <w:szCs w:val="22"/>
        </w:rPr>
        <w:t>6. УСТАВНЫЙ КАПИТАЛ ОБЩЕСТВА</w:t>
      </w:r>
      <w:bookmarkEnd w:id="9"/>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0"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0"/>
    </w:p>
    <w:p w:rsidR="001B562C" w:rsidRPr="001B5F34" w:rsidRDefault="001B562C" w:rsidP="001B562C">
      <w:pPr>
        <w:keepNext/>
        <w:numPr>
          <w:ilvl w:val="1"/>
          <w:numId w:val="22"/>
        </w:numPr>
        <w:shd w:val="clear" w:color="auto" w:fill="FFFFFF"/>
        <w:ind w:right="91"/>
        <w:jc w:val="both"/>
        <w:rPr>
          <w:szCs w:val="22"/>
        </w:rPr>
      </w:pPr>
      <w:bookmarkStart w:id="11" w:name="_Ref151799812"/>
      <w:r w:rsidRPr="001B5F34">
        <w:rPr>
          <w:szCs w:val="22"/>
          <w:u w:val="single"/>
        </w:rPr>
        <w:t>Участники Общества имеют право:</w:t>
      </w:r>
      <w:bookmarkEnd w:id="11"/>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007654F9" w:rsidRPr="001B5F34">
        <w:rPr>
          <w:szCs w:val="22"/>
        </w:rPr>
        <w:t>7.1</w:t>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2" w:name="_Ref151799828"/>
      <w:r w:rsidRPr="001B5F34">
        <w:rPr>
          <w:szCs w:val="22"/>
          <w:u w:val="single"/>
        </w:rPr>
        <w:t>Участники Общества обязаны:</w:t>
      </w:r>
      <w:bookmarkEnd w:id="12"/>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007654F9" w:rsidRPr="001B5F34">
        <w:rPr>
          <w:szCs w:val="22"/>
        </w:rPr>
        <w:t>7.3</w:t>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3" w:name="p7_ltd_buyout_priority_t_2"/>
      <w:r w:rsidR="008E72F7" w:rsidRPr="001B5F34">
        <w:rPr>
          <w:szCs w:val="22"/>
        </w:rPr>
        <w:t>сорока дней</w:t>
      </w:r>
      <w:bookmarkEnd w:id="13"/>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w:t>
      </w:r>
      <w:r w:rsidRPr="001B5F34">
        <w:rPr>
          <w:szCs w:val="22"/>
        </w:rPr>
        <w:lastRenderedPageBreak/>
        <w:t>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4" w:name="_Toc368045351"/>
      <w:r w:rsidRPr="001B5F34">
        <w:rPr>
          <w:i w:val="0"/>
          <w:sz w:val="22"/>
          <w:szCs w:val="22"/>
        </w:rPr>
        <w:t>8. РАСПРЕДЕЛЕНИЕ ПРИБЫЛИ. ФОНДЫ ОБЩЕСТВА</w:t>
      </w:r>
      <w:bookmarkEnd w:id="14"/>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5" w:name="_Toc368045352"/>
      <w:r w:rsidRPr="001B5F34">
        <w:rPr>
          <w:i w:val="0"/>
          <w:sz w:val="22"/>
          <w:szCs w:val="22"/>
        </w:rPr>
        <w:t>9. ОРГАНЫ УПРАВЛЕНИЯ ОБЩЕСТВА</w:t>
      </w:r>
      <w:bookmarkEnd w:id="15"/>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6" w:name="_Toc368045353"/>
      <w:r w:rsidRPr="001B5F34">
        <w:rPr>
          <w:i w:val="0"/>
          <w:sz w:val="22"/>
          <w:szCs w:val="22"/>
        </w:rPr>
        <w:t>10. ОБЩЕЕ СОБРАНИЕ УЧАСТНИКОВ</w:t>
      </w:r>
      <w:bookmarkEnd w:id="16"/>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7"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7"/>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8" w:name="_Ref151799543"/>
      <w:r w:rsidRPr="001B5F34">
        <w:rPr>
          <w:szCs w:val="22"/>
        </w:rPr>
        <w:t>принятие решения о распределении чистой прибыли, в том числе между участниками Общества;</w:t>
      </w:r>
      <w:bookmarkEnd w:id="18"/>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lastRenderedPageBreak/>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19"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19"/>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D26843" w:rsidP="001B562C">
      <w:pPr>
        <w:autoSpaceDE w:val="0"/>
        <w:autoSpaceDN w:val="0"/>
        <w:adjustRightInd w:val="0"/>
        <w:ind w:firstLine="540"/>
        <w:jc w:val="both"/>
        <w:rPr>
          <w:szCs w:val="22"/>
        </w:rPr>
      </w:pPr>
      <w:r w:rsidRPr="001B5F34">
        <w:rPr>
          <w:szCs w:val="22"/>
        </w:rPr>
        <w:t>Не зарегистрировавшийся</w:t>
      </w:r>
      <w:r w:rsidR="001B562C"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lastRenderedPageBreak/>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r w:rsidR="00D26843" w:rsidRPr="001B5F34">
        <w:rPr>
          <w:szCs w:val="22"/>
        </w:rPr>
        <w:t>не денежных</w:t>
      </w:r>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bookmarkStart w:id="20" w:name="_GoBack"/>
      <w:bookmarkEnd w:id="20"/>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lastRenderedPageBreak/>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lastRenderedPageBreak/>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007654F9" w:rsidRPr="001B5F34">
        <w:rPr>
          <w:szCs w:val="22"/>
        </w:rPr>
        <w:t>12.1</w:t>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lastRenderedPageBreak/>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8"/>
      <w:footerReference w:type="default" r:id="rId9"/>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93" w:rsidRDefault="00747693">
      <w:r>
        <w:separator/>
      </w:r>
    </w:p>
  </w:endnote>
  <w:endnote w:type="continuationSeparator" w:id="0">
    <w:p w:rsidR="00747693" w:rsidRDefault="0074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6843">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93" w:rsidRDefault="00747693">
      <w:r>
        <w:separator/>
      </w:r>
    </w:p>
  </w:footnote>
  <w:footnote w:type="continuationSeparator" w:id="0">
    <w:p w:rsidR="00747693" w:rsidRDefault="00747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A629F3"/>
    <w:multiLevelType w:val="hybridMultilevel"/>
    <w:tmpl w:val="FA400450"/>
    <w:lvl w:ilvl="0" w:tplc="333618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10"/>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9"/>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4F7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693"/>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1E7D"/>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35B"/>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46FB4"/>
    <w:rsid w:val="00B50938"/>
    <w:rsid w:val="00B532A2"/>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26843"/>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26714"/>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447D"/>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6893</Words>
  <Characters>39292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Фирма Вега</Company>
  <LinksUpToDate>false</LinksUpToDate>
  <CharactersWithSpaces>46093</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устава ООО</dc:title>
  <dc:subject>устав ооо</dc:subject>
  <dc:creator>www.regberry.ru;Татьяна</dc:creator>
  <cp:keywords>устав ООО, регистрация ООО, учредители</cp:keywords>
  <cp:lastModifiedBy>Татьяна</cp:lastModifiedBy>
  <cp:revision>2</cp:revision>
  <cp:lastPrinted>2009-12-09T13:10:00Z</cp:lastPrinted>
  <dcterms:created xsi:type="dcterms:W3CDTF">2020-01-31T06:53:00Z</dcterms:created>
  <dcterms:modified xsi:type="dcterms:W3CDTF">2020-01-31T06:53:00Z</dcterms:modified>
  <cp:category>Образец</cp:category>
</cp:coreProperties>
</file>